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EEC" w:rsidRPr="00DB78F3" w:rsidRDefault="00DB78F3" w:rsidP="00DB7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ІНФОРМАЦІЙНО-МЕТОДИЧНІ </w:t>
      </w:r>
      <w:r w:rsidR="001A3A9F" w:rsidRPr="00DB78F3">
        <w:rPr>
          <w:rFonts w:ascii="Times New Roman" w:eastAsia="Times New Roman" w:hAnsi="Times New Roman" w:cs="Times New Roman"/>
          <w:b/>
          <w:sz w:val="28"/>
          <w:szCs w:val="28"/>
        </w:rPr>
        <w:t>РЕКОМЕНДАЦІЇ</w:t>
      </w:r>
    </w:p>
    <w:p w:rsidR="005E1EEC" w:rsidRPr="00DB78F3" w:rsidRDefault="00DB78F3" w:rsidP="00DB7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проведення </w:t>
      </w:r>
      <w:r w:rsidR="001A3A9F"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відкритих </w:t>
      </w: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>обласн</w:t>
      </w:r>
      <w:r w:rsidR="001A3A9F" w:rsidRPr="00DB78F3">
        <w:rPr>
          <w:rFonts w:ascii="Times New Roman" w:eastAsia="Times New Roman" w:hAnsi="Times New Roman" w:cs="Times New Roman"/>
          <w:b/>
          <w:sz w:val="28"/>
          <w:szCs w:val="28"/>
        </w:rPr>
        <w:t>их змагань</w:t>
      </w: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 учнівської молоді</w:t>
      </w:r>
      <w:r w:rsidR="005D6A64"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A3A9F" w:rsidRPr="00DB78F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з авіамодельного спорту (кордові моделі </w:t>
      </w:r>
      <w:r w:rsidR="001A3A9F" w:rsidRPr="00DB78F3">
        <w:rPr>
          <w:rFonts w:ascii="Times New Roman" w:eastAsia="Times New Roman" w:hAnsi="Times New Roman" w:cs="Times New Roman"/>
          <w:b/>
          <w:sz w:val="28"/>
          <w:szCs w:val="28"/>
        </w:rPr>
        <w:t>у приміщенні</w:t>
      </w: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5E1EEC" w:rsidRPr="00DB78F3" w:rsidRDefault="005D6A64" w:rsidP="00DB7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>на 20</w:t>
      </w:r>
      <w:r w:rsidR="001A3A9F" w:rsidRPr="00DB78F3">
        <w:rPr>
          <w:rFonts w:ascii="Times New Roman" w:eastAsia="Times New Roman" w:hAnsi="Times New Roman" w:cs="Times New Roman"/>
          <w:b/>
          <w:sz w:val="28"/>
          <w:szCs w:val="28"/>
        </w:rPr>
        <w:t>26 рік</w:t>
      </w:r>
    </w:p>
    <w:p w:rsidR="005E1EEC" w:rsidRPr="00DB78F3" w:rsidRDefault="005E1EEC" w:rsidP="00DB78F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E1EEC" w:rsidRPr="00DB78F3" w:rsidRDefault="00DB78F3" w:rsidP="00DB7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І. </w:t>
      </w:r>
      <w:r w:rsidR="00953D4D" w:rsidRPr="00DB78F3">
        <w:rPr>
          <w:rFonts w:ascii="Times New Roman" w:eastAsia="Times New Roman" w:hAnsi="Times New Roman" w:cs="Times New Roman"/>
          <w:b/>
          <w:sz w:val="28"/>
          <w:szCs w:val="28"/>
        </w:rPr>
        <w:t>Загальні положення</w:t>
      </w:r>
    </w:p>
    <w:p w:rsidR="00953D4D" w:rsidRPr="00DB78F3" w:rsidRDefault="00953D4D" w:rsidP="00DB78F3">
      <w:pPr>
        <w:spacing w:after="0" w:line="240" w:lineRule="auto"/>
        <w:ind w:lef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1.1. Широка пропаганда і популяризація авіамодельного спорту в закладах позашкільної, загальної середньої освіти та інших учбових установах.</w:t>
      </w:r>
    </w:p>
    <w:p w:rsidR="00953D4D" w:rsidRPr="00DB78F3" w:rsidRDefault="00953D4D" w:rsidP="00DB78F3">
      <w:pPr>
        <w:spacing w:after="0" w:line="240" w:lineRule="auto"/>
        <w:ind w:left="1"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1.2. Підвищення рівня технічної та практичної майстерності учасників.</w:t>
      </w:r>
    </w:p>
    <w:p w:rsidR="00953D4D" w:rsidRPr="00DB78F3" w:rsidRDefault="00953D4D" w:rsidP="00DB78F3">
      <w:pPr>
        <w:spacing w:after="0" w:line="240" w:lineRule="auto"/>
        <w:ind w:left="1"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1.3. Виявлення обдарованих дітей і робота з ними.</w:t>
      </w:r>
    </w:p>
    <w:p w:rsidR="00953D4D" w:rsidRPr="00DB78F3" w:rsidRDefault="00953D4D" w:rsidP="00DB78F3">
      <w:pPr>
        <w:spacing w:after="0" w:line="240" w:lineRule="auto"/>
        <w:ind w:left="1"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1.4. Формування в учасників високої патріотичної свідомості.</w:t>
      </w:r>
    </w:p>
    <w:p w:rsidR="00953D4D" w:rsidRPr="00DB78F3" w:rsidRDefault="00953D4D" w:rsidP="00DB78F3">
      <w:pPr>
        <w:spacing w:after="0" w:line="240" w:lineRule="auto"/>
        <w:ind w:left="1" w:firstLineChars="252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1.5. Відбір кандидатів до збірної команди області для участі у Всеукраїнських заходах.</w:t>
      </w:r>
    </w:p>
    <w:p w:rsidR="005E1EEC" w:rsidRPr="00DB78F3" w:rsidRDefault="005E1EEC" w:rsidP="00DB7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53D4D" w:rsidRPr="00DB78F3" w:rsidRDefault="00953D4D" w:rsidP="00DB78F3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78F3">
        <w:rPr>
          <w:rFonts w:ascii="Times New Roman" w:hAnsi="Times New Roman" w:cs="Times New Roman"/>
          <w:b/>
          <w:color w:val="000000"/>
          <w:sz w:val="28"/>
          <w:szCs w:val="28"/>
        </w:rPr>
        <w:t>ІІ. Організація та керівництво проведення Змагань</w:t>
      </w:r>
    </w:p>
    <w:p w:rsidR="00953D4D" w:rsidRPr="00DB78F3" w:rsidRDefault="00953D4D" w:rsidP="00DB78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2.1. Організація та проведення змагань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:rsidR="00953D4D" w:rsidRPr="00DB78F3" w:rsidRDefault="00953D4D" w:rsidP="00DB78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Загальне суддівство Змагань здійснює суддівська колегія, склад якої затверджується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ДОР”.</w:t>
      </w:r>
    </w:p>
    <w:p w:rsidR="00953D4D" w:rsidRPr="00DB78F3" w:rsidRDefault="00953D4D" w:rsidP="00DB78F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2.3. Заявку на участь у Змаганнях необхідно заповнити за тиждень до початку Змагань за посиланням, яке буде надіслано у листі.</w:t>
      </w:r>
    </w:p>
    <w:p w:rsidR="005E1EEC" w:rsidRPr="00DB78F3" w:rsidRDefault="005E1EEC" w:rsidP="00DB78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84050" w:rsidRPr="00DB78F3" w:rsidRDefault="00B84050" w:rsidP="00DB78F3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r w:rsidRPr="00DB78F3">
        <w:rPr>
          <w:rFonts w:ascii="Times New Roman" w:hAnsi="Times New Roman" w:cs="Times New Roman"/>
          <w:b/>
          <w:color w:val="000000"/>
          <w:sz w:val="28"/>
          <w:szCs w:val="28"/>
        </w:rPr>
        <w:t>Учасники Змагань</w:t>
      </w:r>
    </w:p>
    <w:p w:rsidR="00B84050" w:rsidRPr="00DB78F3" w:rsidRDefault="00B84050" w:rsidP="00DB78F3">
      <w:pPr>
        <w:widowControl w:val="0"/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ab/>
        <w:t>3.1. У Змаганнях беруть участь команди закладів загальної середньої освіти та закладів позашкільної освіти області, які подали попередні заявки.</w:t>
      </w:r>
    </w:p>
    <w:p w:rsidR="00B84050" w:rsidRPr="00DB78F3" w:rsidRDefault="00B84050" w:rsidP="00DB78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3.2. До складу команди входять 4 особи: 3 учасники віком до 18 років (на рік проведення Змагань) та відповідно до умов по класам моделей, 1 тренер-керівник.</w:t>
      </w:r>
    </w:p>
    <w:p w:rsidR="00B84050" w:rsidRPr="00DB78F3" w:rsidRDefault="00B84050" w:rsidP="00DB78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3.3. Очолює команду та несе відповідальність за  життя і здоров’я дітей в дорозі та під час проведення заходу тренер-керівник команди.</w:t>
      </w:r>
    </w:p>
    <w:p w:rsidR="00B84050" w:rsidRPr="00DB78F3" w:rsidRDefault="00B84050" w:rsidP="00DB78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3.4. Тренер-керівник команди несе персональну відповідальність за дотримання правил техніки безпеки своїх вихованців під час проведення заходу.</w:t>
      </w:r>
    </w:p>
    <w:p w:rsidR="00B84050" w:rsidRPr="00DB78F3" w:rsidRDefault="00B84050" w:rsidP="00DB78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3.5. Участь в особистій першості змагань від кожної команди не обмежується.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3.</w:t>
      </w:r>
      <w:r w:rsidR="004719FE" w:rsidRPr="00DB78F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. Організатори змагань формують суддівську колегію на чолі з Головним суддею</w:t>
      </w:r>
      <w:r w:rsidR="004719FE" w:rsidRPr="00DB78F3">
        <w:rPr>
          <w:rFonts w:ascii="Times New Roman" w:eastAsia="Times New Roman" w:hAnsi="Times New Roman" w:cs="Times New Roman"/>
          <w:sz w:val="28"/>
          <w:szCs w:val="28"/>
        </w:rPr>
        <w:t xml:space="preserve"> та можуть залучати тренерів команд до складу суддів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3.</w:t>
      </w:r>
      <w:r w:rsidR="004719FE"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. У разі виникнення під час проведення Змагань суперечливих питань, остаточне рішення приймає Головний</w:t>
      </w:r>
      <w:r w:rsidR="004719FE" w:rsidRPr="00DB78F3">
        <w:rPr>
          <w:rFonts w:ascii="Times New Roman" w:eastAsia="Times New Roman" w:hAnsi="Times New Roman" w:cs="Times New Roman"/>
          <w:sz w:val="28"/>
          <w:szCs w:val="28"/>
        </w:rPr>
        <w:t xml:space="preserve"> суддя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19FE" w:rsidRPr="00DB78F3" w:rsidRDefault="004719FE" w:rsidP="00DB78F3">
      <w:pPr>
        <w:pBdr>
          <w:top w:val="nil"/>
          <w:left w:val="nil"/>
          <w:bottom w:val="nil"/>
          <w:right w:val="nil"/>
          <w:between w:val="nil"/>
        </w:pBdr>
        <w:spacing w:after="0"/>
        <w:ind w:left="-2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 xml:space="preserve">3.8. </w:t>
      </w:r>
      <w:r w:rsidRPr="00DB78F3">
        <w:rPr>
          <w:rFonts w:ascii="Times New Roman" w:hAnsi="Times New Roman" w:cs="Times New Roman"/>
          <w:i/>
          <w:sz w:val="28"/>
          <w:szCs w:val="28"/>
        </w:rPr>
        <w:t>Реєструючись у Змаганнях тренер та учасники дають згоду на оприлюднення особистих даних, результатів участі у Змаганнях, фото, відеоматеріалів тощо.</w:t>
      </w:r>
    </w:p>
    <w:p w:rsidR="005E1EEC" w:rsidRPr="00DB78F3" w:rsidRDefault="005E1EEC" w:rsidP="00DB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7C61" w:rsidRPr="00DB78F3" w:rsidRDefault="002B7C61" w:rsidP="00DB78F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B78F3">
        <w:rPr>
          <w:rFonts w:ascii="Times New Roman" w:hAnsi="Times New Roman" w:cs="Times New Roman"/>
          <w:b/>
          <w:sz w:val="28"/>
          <w:szCs w:val="28"/>
        </w:rPr>
        <w:t>. Програма проведення Змагань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4.1. Програма Змагань передбачає проведення особисто-командної першості в наступних класах моделей:</w:t>
      </w:r>
    </w:p>
    <w:p w:rsidR="005E1EEC" w:rsidRPr="00DB78F3" w:rsidRDefault="00DB78F3" w:rsidP="00DB78F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- швидкісна модель літака – 1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чол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>. (до 14 років);</w:t>
      </w:r>
    </w:p>
    <w:p w:rsidR="005E1EEC" w:rsidRPr="00DB78F3" w:rsidRDefault="00DB78F3" w:rsidP="00DB78F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- пілотажна модель літака  – 1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чол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7C61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(до 18 років);</w:t>
      </w:r>
    </w:p>
    <w:p w:rsidR="005E1EEC" w:rsidRPr="00DB78F3" w:rsidRDefault="00DB78F3" w:rsidP="00DB78F3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- модель-копія/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напівкопія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літака   – 1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чол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  <w:r w:rsidR="002B7C61" w:rsidRPr="00DB78F3">
        <w:rPr>
          <w:rFonts w:ascii="Times New Roman" w:eastAsia="Times New Roman" w:hAnsi="Times New Roman" w:cs="Times New Roman"/>
          <w:sz w:val="28"/>
          <w:szCs w:val="28"/>
        </w:rPr>
        <w:t xml:space="preserve"> (до 18 років).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4.2. Командна першість визначається за сумою командних очок набраних в 3 (трьох) класах моделей.</w:t>
      </w:r>
    </w:p>
    <w:p w:rsidR="005E1EEC" w:rsidRPr="00DB78F3" w:rsidRDefault="00DB78F3" w:rsidP="00DB7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4.3. Члени команди повинні бути визначені тренером-керівником до початку змагань</w:t>
      </w:r>
      <w:r w:rsidR="002B7C61" w:rsidRPr="00DB78F3">
        <w:rPr>
          <w:rFonts w:ascii="Times New Roman" w:eastAsia="Times New Roman" w:hAnsi="Times New Roman" w:cs="Times New Roman"/>
          <w:sz w:val="28"/>
          <w:szCs w:val="28"/>
        </w:rPr>
        <w:t>, якщо є учасники в особистій першості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. Доповнення та зміни в команді під час змагань не допускаються. </w:t>
      </w:r>
    </w:p>
    <w:p w:rsidR="005E1EEC" w:rsidRPr="00DB78F3" w:rsidRDefault="005E1EEC" w:rsidP="00DB78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92C33" w:rsidRPr="00DB78F3" w:rsidRDefault="00592C33" w:rsidP="00DB78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B78F3">
        <w:rPr>
          <w:rFonts w:ascii="Times New Roman" w:hAnsi="Times New Roman" w:cs="Times New Roman"/>
          <w:b/>
          <w:sz w:val="28"/>
          <w:szCs w:val="28"/>
        </w:rPr>
        <w:t>. Документація Змагань</w:t>
      </w:r>
    </w:p>
    <w:p w:rsidR="00592C33" w:rsidRPr="00DB78F3" w:rsidRDefault="00592C33" w:rsidP="00DB78F3">
      <w:pPr>
        <w:shd w:val="clear" w:color="auto" w:fill="FFFFFF"/>
        <w:tabs>
          <w:tab w:val="left" w:pos="115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5.1.  Для участі у Змаганнях подаються наступні документи:</w:t>
      </w:r>
    </w:p>
    <w:p w:rsidR="00592C33" w:rsidRPr="00DB78F3" w:rsidRDefault="00592C33" w:rsidP="00DB78F3">
      <w:pPr>
        <w:shd w:val="clear" w:color="auto" w:fill="FFFFFF"/>
        <w:tabs>
          <w:tab w:val="left" w:pos="11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- заявка (електронна форма);</w:t>
      </w:r>
    </w:p>
    <w:p w:rsidR="00592C33" w:rsidRPr="00DB78F3" w:rsidRDefault="00592C33" w:rsidP="00DB78F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- свідоцтво про народження або паспорт кожного учасника;</w:t>
      </w:r>
    </w:p>
    <w:p w:rsidR="00592C33" w:rsidRPr="00DB78F3" w:rsidRDefault="00592C33" w:rsidP="00DB78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- медична довідка про стан здоров’я на кожного учасника (відсутність контакту з інфекційними хворими);</w:t>
      </w:r>
    </w:p>
    <w:p w:rsidR="00592C33" w:rsidRPr="00DB78F3" w:rsidRDefault="00592C33" w:rsidP="00DB78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- згода від батьків або законних представників на участь у Змаганнях.</w:t>
      </w:r>
    </w:p>
    <w:p w:rsidR="00592C33" w:rsidRPr="00DB78F3" w:rsidRDefault="00592C33" w:rsidP="00DB7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>5.2. Команди або учасники, які не надали обов’язкові документи, допустили порушення дисципліни, техніки безпеки, спортивної етики, програми та інших регламентуючих документів, до Змагань не допускаються/відсторонюються від стартів.</w:t>
      </w:r>
    </w:p>
    <w:p w:rsidR="00592C33" w:rsidRPr="00DB78F3" w:rsidRDefault="00592C33" w:rsidP="00DB7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2C33" w:rsidRPr="00DB78F3" w:rsidRDefault="00592C33" w:rsidP="00DB78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B78F3">
        <w:rPr>
          <w:rFonts w:ascii="Times New Roman" w:hAnsi="Times New Roman" w:cs="Times New Roman"/>
          <w:b/>
          <w:sz w:val="28"/>
          <w:szCs w:val="28"/>
        </w:rPr>
        <w:t xml:space="preserve">І. Технічні </w:t>
      </w:r>
      <w:r w:rsidRPr="00DB78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вимоги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i/>
          <w:sz w:val="28"/>
          <w:szCs w:val="28"/>
        </w:rPr>
        <w:t>6.1. Швидкісна модель літака</w:t>
      </w:r>
      <w:r w:rsidR="00FA1185" w:rsidRPr="00DB78F3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Максимальна злітна вага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300 г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Мінімальна несуча площа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дм.кв</w:t>
      </w:r>
      <w:proofErr w:type="spellEnd"/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Максимальна довжина корд (ві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д ручки до осі моделі)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4 м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Тип електричного двигуна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DB78F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2204</w:t>
      </w:r>
    </w:p>
    <w:p w:rsidR="005E1EEC" w:rsidRPr="00DB78F3" w:rsidRDefault="00DB78F3" w:rsidP="00DB78F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Повітряний гвинт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без обмежень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 xml:space="preserve">Тип акумулятора 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LiPo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2S</w:t>
      </w:r>
    </w:p>
    <w:p w:rsidR="005E1EEC" w:rsidRPr="00DB78F3" w:rsidRDefault="00DB78F3" w:rsidP="00DB78F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Тип шасі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двостоєчне</w:t>
      </w:r>
      <w:proofErr w:type="spellEnd"/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Відділення частин моделі в польоті заборонена.</w:t>
      </w:r>
    </w:p>
    <w:p w:rsidR="008F2A75" w:rsidRPr="00DB78F3" w:rsidRDefault="00DB78F3" w:rsidP="00DB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 xml:space="preserve">Змагання на швидкість проходження 7 кіл у двох турах (висота польоту моделі до 2 м., політ – 7 кіл, з яких заліковий політ – 5 кіл, два перших кола це розгін моделі з наступною фіксацією руки притиснутої до грудей). 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реєстрації подається 1 модель.</w:t>
      </w:r>
      <w:r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</w:p>
    <w:p w:rsidR="005E1EEC" w:rsidRPr="00DB78F3" w:rsidRDefault="00DB78F3" w:rsidP="00DB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Змагання проход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</w:t>
      </w:r>
      <w:r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ть 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r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два тури.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Модель має злітати з землі.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i/>
          <w:sz w:val="28"/>
          <w:szCs w:val="28"/>
        </w:rPr>
        <w:t>6.2.  Пілотажна модель літака</w:t>
      </w:r>
      <w:r w:rsidR="00FA1185" w:rsidRPr="00DB78F3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Pr="00DB78F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Максим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альна злітна вага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400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Максимальний розмах крила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900 мм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Максимальна довжина корд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(від ручки до осі моделі)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4.0 м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Тип електричного двигуна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довільний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Тип акумулятора </w:t>
      </w:r>
      <w:r w:rsidR="008F2A75" w:rsidRPr="00DB78F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LiPo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3S.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Пілотажна модель літака довільної конструкції, на виконання комплексу вправ у двох турах за програмою  пілотажного комплексу F2B. Д</w:t>
      </w:r>
      <w:r w:rsidR="001437AE" w:rsidRPr="00DB78F3"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реєстрації подається 1</w:t>
      </w:r>
      <w:r w:rsidR="001437AE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="001437AE"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Модель має злітати з землі.</w:t>
      </w:r>
    </w:p>
    <w:p w:rsidR="005E1EEC" w:rsidRPr="00DB78F3" w:rsidRDefault="00FA1185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i/>
          <w:sz w:val="28"/>
          <w:szCs w:val="28"/>
        </w:rPr>
        <w:t>6.3. Модель-копія (</w:t>
      </w:r>
      <w:proofErr w:type="spellStart"/>
      <w:r w:rsidRPr="00DB78F3">
        <w:rPr>
          <w:rFonts w:ascii="Times New Roman" w:eastAsia="Times New Roman" w:hAnsi="Times New Roman" w:cs="Times New Roman"/>
          <w:i/>
          <w:sz w:val="28"/>
          <w:szCs w:val="28"/>
        </w:rPr>
        <w:t>напів</w:t>
      </w:r>
      <w:r w:rsidR="00DB78F3" w:rsidRPr="00DB78F3">
        <w:rPr>
          <w:rFonts w:ascii="Times New Roman" w:eastAsia="Times New Roman" w:hAnsi="Times New Roman" w:cs="Times New Roman"/>
          <w:i/>
          <w:sz w:val="28"/>
          <w:szCs w:val="28"/>
        </w:rPr>
        <w:t>копія</w:t>
      </w:r>
      <w:proofErr w:type="spellEnd"/>
      <w:r w:rsidR="00DB78F3" w:rsidRPr="00DB78F3">
        <w:rPr>
          <w:rFonts w:ascii="Times New Roman" w:eastAsia="Times New Roman" w:hAnsi="Times New Roman" w:cs="Times New Roman"/>
          <w:i/>
          <w:sz w:val="28"/>
          <w:szCs w:val="28"/>
        </w:rPr>
        <w:t>) літака</w:t>
      </w:r>
      <w:r w:rsidRPr="00DB78F3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="00DB78F3" w:rsidRPr="00DB78F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Максимальна</w:t>
      </w:r>
      <w:r w:rsidR="00FA1185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довжина корд (від ручки до осі моделі)</w:t>
      </w:r>
      <w:r w:rsidR="00FA1185" w:rsidRPr="00DB78F3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4.0 м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 xml:space="preserve">Тип </w:t>
      </w:r>
      <w:r w:rsidR="00FA1185" w:rsidRPr="00DB78F3">
        <w:rPr>
          <w:rFonts w:ascii="Times New Roman" w:eastAsia="Times New Roman" w:hAnsi="Times New Roman" w:cs="Times New Roman"/>
          <w:sz w:val="28"/>
          <w:szCs w:val="28"/>
        </w:rPr>
        <w:t xml:space="preserve">електричного двигуна -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довільний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 xml:space="preserve">Тип акумулятора </w:t>
      </w:r>
      <w:r w:rsidR="00FA1185" w:rsidRPr="00DB78F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LiPo</w:t>
      </w:r>
      <w:proofErr w:type="spellEnd"/>
      <w:r w:rsidR="00FA1185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3S.</w:t>
      </w:r>
    </w:p>
    <w:p w:rsidR="005E1EEC" w:rsidRPr="00DB78F3" w:rsidRDefault="00DB78F3" w:rsidP="00DB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Контурна модель-копія (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напівкопія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>) літака за прототипом, на виконання комплексу вправ у двох турах за програма польоту F4B;</w:t>
      </w:r>
    </w:p>
    <w:p w:rsidR="005E1EEC" w:rsidRPr="00DB78F3" w:rsidRDefault="00FA1185" w:rsidP="00DB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 xml:space="preserve">Моделі 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напівкопії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кордових літаків </w:t>
      </w:r>
      <w:r w:rsidR="00DB78F3" w:rsidRPr="00DB78F3">
        <w:rPr>
          <w:rFonts w:ascii="Times New Roman" w:eastAsia="Times New Roman" w:hAnsi="Times New Roman" w:cs="Times New Roman"/>
          <w:b/>
          <w:sz w:val="28"/>
          <w:szCs w:val="28"/>
        </w:rPr>
        <w:t>повинні мати товщину фюзеляжу до 20 мм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; при стендовій оцінці - виді зверху, фюзеляж моделі не оцінюється; силову установку дозволяється закривати 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обтікачем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A1185" w:rsidRPr="00DB78F3" w:rsidRDefault="00FA1185" w:rsidP="00DB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На моделі-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копії (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напівкопії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) подається наступна документація: </w:t>
      </w:r>
    </w:p>
    <w:p w:rsidR="00FA1185" w:rsidRPr="00DB78F3" w:rsidRDefault="00DB78F3" w:rsidP="00DB78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креслення з офіційних джерел (три проекці</w:t>
      </w:r>
      <w:r w:rsidR="00FA1185" w:rsidRPr="00DB78F3">
        <w:rPr>
          <w:rFonts w:ascii="Times New Roman" w:eastAsia="Times New Roman" w:hAnsi="Times New Roman" w:cs="Times New Roman"/>
          <w:sz w:val="28"/>
          <w:szCs w:val="28"/>
        </w:rPr>
        <w:t>ї форматом не менше А4),</w:t>
      </w:r>
    </w:p>
    <w:p w:rsidR="005E1EEC" w:rsidRPr="00DB78F3" w:rsidRDefault="00FA1185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фотографія або малюнок прототипу в цілому, які підтверджують виконане фарбування та маркування моделі. </w:t>
      </w:r>
    </w:p>
    <w:p w:rsidR="005E1EEC" w:rsidRPr="00DB78F3" w:rsidRDefault="00FA1185" w:rsidP="00DB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>Всі моделі-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копії (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напівкопії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) та  контурні моделі літаків перед запусками проходять стендову оцінку на відповідність до прототипу. </w:t>
      </w:r>
    </w:p>
    <w:p w:rsidR="005E1EEC" w:rsidRPr="00DB78F3" w:rsidRDefault="00DB78F3" w:rsidP="00DB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ab/>
        <w:t xml:space="preserve"> На авіамоделях допускається наявність елементів жорсткості, що не змінюють загальний контур.</w:t>
      </w:r>
    </w:p>
    <w:p w:rsidR="005E1EEC" w:rsidRPr="00DB78F3" w:rsidRDefault="005E1EEC" w:rsidP="00DB78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EEC" w:rsidRPr="00DB78F3" w:rsidRDefault="00DB78F3" w:rsidP="00DB78F3">
      <w:pPr>
        <w:tabs>
          <w:tab w:val="left" w:pos="993"/>
          <w:tab w:val="left" w:pos="708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VII. </w:t>
      </w:r>
      <w:r w:rsidR="00EB425D"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Правила проведення змагань </w:t>
      </w:r>
    </w:p>
    <w:p w:rsidR="005E1EEC" w:rsidRPr="00DB78F3" w:rsidRDefault="00EB425D" w:rsidP="00DB78F3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.1. Перед початком стартів всі моделі учасників проходять обов'язковий технічний огляд на відповідність технічним вимогам (промір корд, контроль параметрів моделі. Моделі, які не пройшли контроль до стартів не допускаютьс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я до усунення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невідповідностей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При неможливості усунення 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невідповідностей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модель до стартів не допускається.</w:t>
      </w:r>
    </w:p>
    <w:p w:rsidR="005E1EEC" w:rsidRPr="00DB78F3" w:rsidRDefault="00EB425D" w:rsidP="00DB78F3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.2. Керування кордовою моделлю здійснюється виключно по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br/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ДВОМ кордам.</w:t>
      </w:r>
    </w:p>
    <w:p w:rsidR="005E1EEC" w:rsidRPr="00DB78F3" w:rsidRDefault="00EB425D" w:rsidP="00DB78F3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.3. При відповідності технічним вимогам, одна модель може приймати участь у декількох класах моделей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, за умови керування нею одним учасником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1EEC" w:rsidRPr="00DB78F3" w:rsidRDefault="00EB425D" w:rsidP="00DB78F3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.4. Учасник команди має право брати участь у змаганнях не більше ніж у двох класах моделей. У особистій першості обмежень на кількість класів від одного учасника відсутня.</w:t>
      </w:r>
    </w:p>
    <w:p w:rsidR="005E1EEC" w:rsidRPr="00DB78F3" w:rsidRDefault="00EB425D" w:rsidP="00DB78F3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.5.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Політ декількох учасників на одній моделі заборонений! </w:t>
      </w:r>
    </w:p>
    <w:p w:rsidR="005E1EEC" w:rsidRPr="00DB78F3" w:rsidRDefault="00EB425D" w:rsidP="00DB78F3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.6.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Заборонене стороннє керування моделлю!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Керування двигуном моделі по радіоканалу допускається </w:t>
      </w:r>
      <w:r w:rsidR="00DB78F3"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виключно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учасником змагань.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E1EEC" w:rsidRPr="00DB78F3" w:rsidRDefault="005E1EEC" w:rsidP="00DB78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29BC" w:rsidRPr="00DB78F3" w:rsidRDefault="009329BC" w:rsidP="00DB78F3">
      <w:pPr>
        <w:tabs>
          <w:tab w:val="left" w:pos="993"/>
          <w:tab w:val="left" w:pos="7088"/>
        </w:tabs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</w:rPr>
        <w:t xml:space="preserve">VIІI. </w:t>
      </w:r>
      <w:bookmarkStart w:id="0" w:name="_GoBack"/>
      <w:bookmarkEnd w:id="0"/>
      <w:r w:rsidRPr="00DB78F3">
        <w:rPr>
          <w:rFonts w:ascii="Times New Roman" w:hAnsi="Times New Roman" w:cs="Times New Roman"/>
          <w:b/>
          <w:sz w:val="28"/>
          <w:szCs w:val="28"/>
        </w:rPr>
        <w:t>Підведення підсумків,</w:t>
      </w:r>
    </w:p>
    <w:p w:rsidR="009329BC" w:rsidRPr="00DB78F3" w:rsidRDefault="009329BC" w:rsidP="00DB78F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</w:rPr>
        <w:t>визначення та нагородження переможців і призерів Змагань</w:t>
      </w:r>
    </w:p>
    <w:p w:rsidR="005E1EEC" w:rsidRPr="00DB78F3" w:rsidRDefault="009329BC" w:rsidP="00DB78F3">
      <w:pPr>
        <w:tabs>
          <w:tab w:val="left" w:pos="993"/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.1. У класі швидкісних моделей результатом виступу є кращий результат учасника, показаний у будь-якому з турів, який становить швидкість моделі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br/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у км/год. Швидкість визначається за формулою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: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Vмод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= (110 х 3.6)/t ,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Vмод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швидкість польоту моделі,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t - час проходження дистанції в 5 кіл.</w:t>
      </w:r>
    </w:p>
    <w:p w:rsidR="005E1EEC" w:rsidRPr="00DB78F3" w:rsidRDefault="009329BC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8.2.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У класі пілотажних моделей результатом виступу є сума результатів учасника, показаних у двох турах.</w:t>
      </w:r>
    </w:p>
    <w:p w:rsidR="005E1EEC" w:rsidRPr="00DB78F3" w:rsidRDefault="009329BC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8.3.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У класі моделей-копій (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напівкопій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) результат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ом учасника є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br/>
        <w:t>сума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стендової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оцінки та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польот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у двох турах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Стенд і політ дають рівні долі до сумарного результату: 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Ксум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= К стенд + К політ</w:t>
      </w:r>
    </w:p>
    <w:p w:rsidR="005E1EEC" w:rsidRPr="00DB78F3" w:rsidRDefault="005E1EEC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Кстенд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РСу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х (500/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РСп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>),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де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Кстенд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 бал учасника за стендову оцінку;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РСу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результат учасника на стенді;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РСп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результат переможця на стенді.</w:t>
      </w:r>
    </w:p>
    <w:p w:rsidR="005E1EEC" w:rsidRPr="00DB78F3" w:rsidRDefault="005E1EEC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Кполіт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РПу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х (500/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РПп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>),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де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Кполіт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 бал учасника за польотну оцінку;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РПу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результат учасника в польотах;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РСп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результат переможця в польотах.</w:t>
      </w:r>
    </w:p>
    <w:p w:rsidR="005E1EEC" w:rsidRPr="00DB78F3" w:rsidRDefault="005E1EEC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1EEC" w:rsidRPr="00DB78F3" w:rsidRDefault="009329BC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4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Після обробки результатів, командні бали в класах нараховуються за формулою К = 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Ру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х (1000/</w:t>
      </w:r>
      <w:proofErr w:type="spellStart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Рп</w:t>
      </w:r>
      <w:proofErr w:type="spellEnd"/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),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де К - командний бал учасника;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Ру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результат учасника;</w:t>
      </w:r>
    </w:p>
    <w:p w:rsidR="005E1EEC" w:rsidRPr="00DB78F3" w:rsidRDefault="00DB78F3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DB78F3">
        <w:rPr>
          <w:rFonts w:ascii="Times New Roman" w:eastAsia="Times New Roman" w:hAnsi="Times New Roman" w:cs="Times New Roman"/>
          <w:sz w:val="28"/>
          <w:szCs w:val="28"/>
        </w:rPr>
        <w:t>Рп</w:t>
      </w:r>
      <w:proofErr w:type="spellEnd"/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- результат переможця.</w:t>
      </w:r>
    </w:p>
    <w:p w:rsidR="005E1EEC" w:rsidRPr="00DB78F3" w:rsidRDefault="009329BC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5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Команда, яка набрала найбільшу кількість командних очок у трьох класах моделей 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стає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переможницею.</w:t>
      </w:r>
    </w:p>
    <w:p w:rsidR="005E1EEC" w:rsidRPr="00DB78F3" w:rsidRDefault="009329BC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8.6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Команди, які зайняли призові місця нагороджуються дипломами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та кубками.</w:t>
      </w:r>
    </w:p>
    <w:p w:rsidR="005E1EEC" w:rsidRPr="00DB78F3" w:rsidRDefault="009329BC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8.7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Призери особистої першості нагороджуються дипломами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та медалями відповідних ступенів.</w:t>
      </w:r>
    </w:p>
    <w:p w:rsidR="005E1EEC" w:rsidRPr="00DB78F3" w:rsidRDefault="009329BC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>8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. Керівники команд-призерів нагороджуються дипломами, а суддівська колегія подяками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1EEC" w:rsidRPr="00DB78F3" w:rsidRDefault="009329BC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78F3">
        <w:rPr>
          <w:rFonts w:ascii="Times New Roman" w:eastAsia="Times New Roman" w:hAnsi="Times New Roman" w:cs="Times New Roman"/>
          <w:sz w:val="28"/>
          <w:szCs w:val="28"/>
        </w:rPr>
        <w:t>8.9.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 Найактивніші учасники змагань нагороджуються грамотами або дипломами </w:t>
      </w:r>
      <w:r w:rsidRPr="00DB78F3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 w:rsidRPr="00DB7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78F3" w:rsidRPr="00DB78F3">
        <w:rPr>
          <w:rFonts w:ascii="Times New Roman" w:eastAsia="Times New Roman" w:hAnsi="Times New Roman" w:cs="Times New Roman"/>
          <w:sz w:val="28"/>
          <w:szCs w:val="28"/>
        </w:rPr>
        <w:t xml:space="preserve">за наявності. </w:t>
      </w:r>
    </w:p>
    <w:p w:rsidR="005E1EEC" w:rsidRPr="00DB78F3" w:rsidRDefault="005E1EEC" w:rsidP="00DB78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9BC" w:rsidRPr="00DB78F3" w:rsidRDefault="009329BC" w:rsidP="00DB78F3">
      <w:pPr>
        <w:shd w:val="clear" w:color="auto" w:fill="FFFFFF"/>
        <w:spacing w:after="0" w:line="276" w:lineRule="auto"/>
        <w:ind w:left="450" w:right="450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DB78F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І</w:t>
      </w:r>
      <w:r w:rsidR="00DB78F3" w:rsidRPr="00DB78F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Х. </w:t>
      </w:r>
      <w:r w:rsidRPr="00DB78F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Матеріально-технічне забезпечення та фінансування Змагань</w:t>
      </w:r>
    </w:p>
    <w:p w:rsidR="009329BC" w:rsidRPr="00DB78F3" w:rsidRDefault="009329BC" w:rsidP="00DB78F3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sz w:val="28"/>
          <w:szCs w:val="28"/>
        </w:rPr>
        <w:t xml:space="preserve">9.1. Витрати, пов’язані з нагородженням учасників Змагань несе </w:t>
      </w:r>
      <w:r w:rsidRPr="00DB78F3">
        <w:rPr>
          <w:rFonts w:ascii="Times New Roman" w:hAnsi="Times New Roman" w:cs="Times New Roman"/>
          <w:sz w:val="28"/>
          <w:szCs w:val="28"/>
        </w:rPr>
        <w:br/>
        <w:t>КЗПО “ДОЦНТТ та ІТУМ” ДОР”.</w:t>
      </w:r>
    </w:p>
    <w:p w:rsidR="009329BC" w:rsidRPr="00DB78F3" w:rsidRDefault="009329BC" w:rsidP="00DB78F3">
      <w:pPr>
        <w:shd w:val="clear" w:color="auto" w:fill="FFFFFF"/>
        <w:tabs>
          <w:tab w:val="left" w:pos="1843"/>
        </w:tabs>
        <w:spacing w:after="0" w:line="276" w:lineRule="auto"/>
        <w:ind w:right="-2"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B78F3">
        <w:rPr>
          <w:rFonts w:ascii="Times New Roman" w:hAnsi="Times New Roman" w:cs="Times New Roman"/>
          <w:sz w:val="28"/>
          <w:szCs w:val="28"/>
        </w:rPr>
        <w:t>9.2. Витрати пов’язані з участю у Змаганнях покладаються на організацію, що відряджає.</w:t>
      </w:r>
    </w:p>
    <w:p w:rsidR="005E1EEC" w:rsidRPr="00DB78F3" w:rsidRDefault="005E1EEC" w:rsidP="00DB78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9329BC" w:rsidRPr="00DB78F3" w:rsidRDefault="009329BC" w:rsidP="00DB78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9329BC" w:rsidRPr="00DB78F3" w:rsidRDefault="009329BC" w:rsidP="00DB78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9329BC" w:rsidRPr="00DB78F3" w:rsidRDefault="009329BC" w:rsidP="00DB78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5E1EEC" w:rsidRPr="00DB78F3" w:rsidRDefault="005E1EEC" w:rsidP="00DB78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5E1EEC" w:rsidRPr="00DB78F3" w:rsidRDefault="005E1EEC" w:rsidP="00DB78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DB78F3" w:rsidRPr="00DB78F3" w:rsidRDefault="00DB78F3" w:rsidP="00DB78F3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</w:rPr>
        <w:lastRenderedPageBreak/>
        <w:t>Додатки:</w:t>
      </w: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</w:rPr>
        <w:t>Бланк стендової оцінки моделі-копії</w:t>
      </w: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Учасник______________________________________ Модель__________________________</w:t>
      </w: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948"/>
        <w:gridCol w:w="1036"/>
        <w:gridCol w:w="1418"/>
      </w:tblGrid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Критерій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Коеф</w:t>
            </w:r>
            <w:proofErr w:type="spellEnd"/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Оцінка</w:t>
            </w:r>
          </w:p>
        </w:tc>
        <w:tc>
          <w:tcPr>
            <w:tcW w:w="141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Сума</w:t>
            </w: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Масштабна точність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1.а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збоку (зліва і справа)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1.в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з торця (спереду і ззаду)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1.с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в плані (зверху і знизу)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Фарбування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2.а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Точність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2.в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Складність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Маркування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3.а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Точність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3.в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Складність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Текстура поверхні і масштабний реалізм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4.а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Текстура поверхні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4.в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Масштабний реалізм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Майстерність виготовлення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5.а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Якість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5.в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Складність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Масштабність деталей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6.а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Точність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6.в</w:t>
            </w:r>
          </w:p>
        </w:tc>
        <w:tc>
          <w:tcPr>
            <w:tcW w:w="3969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Складність</w:t>
            </w:r>
          </w:p>
        </w:tc>
        <w:tc>
          <w:tcPr>
            <w:tcW w:w="948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628" w:type="dxa"/>
            <w:gridSpan w:val="4"/>
            <w:vAlign w:val="center"/>
          </w:tcPr>
          <w:p w:rsidR="00DB78F3" w:rsidRPr="00DB78F3" w:rsidRDefault="00DB78F3" w:rsidP="00DB78F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сума балів</w:t>
            </w:r>
          </w:p>
        </w:tc>
        <w:tc>
          <w:tcPr>
            <w:tcW w:w="1418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Суддя_____________________________</w:t>
      </w:r>
    </w:p>
    <w:p w:rsidR="00DB78F3" w:rsidRPr="00DB78F3" w:rsidRDefault="00DB78F3" w:rsidP="00DB78F3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DB78F3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DB78F3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DB78F3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DB78F3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DB78F3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</w:rPr>
        <w:t>Бланк польотної оцінки моделі-копії</w:t>
      </w: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Учасник_____________________________________________ Модель____________________</w:t>
      </w: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850"/>
        <w:gridCol w:w="993"/>
        <w:gridCol w:w="992"/>
      </w:tblGrid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536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Демонстрація</w:t>
            </w:r>
          </w:p>
        </w:tc>
        <w:tc>
          <w:tcPr>
            <w:tcW w:w="850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Коеф</w:t>
            </w:r>
            <w:proofErr w:type="spellEnd"/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993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Оцінка</w:t>
            </w:r>
          </w:p>
        </w:tc>
        <w:tc>
          <w:tcPr>
            <w:tcW w:w="992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Сума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Руління і зліт</w:t>
            </w:r>
          </w:p>
        </w:tc>
        <w:tc>
          <w:tcPr>
            <w:tcW w:w="850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Горизонтальний політ (5 кругів)</w:t>
            </w:r>
          </w:p>
        </w:tc>
        <w:tc>
          <w:tcPr>
            <w:tcW w:w="850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Демонстрація</w:t>
            </w:r>
          </w:p>
        </w:tc>
        <w:tc>
          <w:tcPr>
            <w:tcW w:w="850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Демонстрація</w:t>
            </w:r>
          </w:p>
        </w:tc>
        <w:tc>
          <w:tcPr>
            <w:tcW w:w="850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5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Демонстрація</w:t>
            </w:r>
          </w:p>
        </w:tc>
        <w:tc>
          <w:tcPr>
            <w:tcW w:w="850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5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Демонстрація</w:t>
            </w:r>
          </w:p>
        </w:tc>
        <w:tc>
          <w:tcPr>
            <w:tcW w:w="850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5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Посадка і руління</w:t>
            </w:r>
          </w:p>
        </w:tc>
        <w:tc>
          <w:tcPr>
            <w:tcW w:w="850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8046" w:type="dxa"/>
            <w:gridSpan w:val="5"/>
            <w:vAlign w:val="center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Реалізм польоту</w:t>
            </w: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8.1</w:t>
            </w:r>
          </w:p>
        </w:tc>
        <w:tc>
          <w:tcPr>
            <w:tcW w:w="45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Швидкість моделі</w:t>
            </w:r>
          </w:p>
        </w:tc>
        <w:tc>
          <w:tcPr>
            <w:tcW w:w="850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3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675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8.2</w:t>
            </w:r>
          </w:p>
        </w:tc>
        <w:tc>
          <w:tcPr>
            <w:tcW w:w="4536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Стійкість польоту</w:t>
            </w:r>
          </w:p>
        </w:tc>
        <w:tc>
          <w:tcPr>
            <w:tcW w:w="850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3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7054" w:type="dxa"/>
            <w:gridSpan w:val="4"/>
            <w:vAlign w:val="center"/>
          </w:tcPr>
          <w:p w:rsidR="00DB78F3" w:rsidRPr="00DB78F3" w:rsidRDefault="00DB78F3" w:rsidP="00DB78F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сума балів</w:t>
            </w:r>
          </w:p>
        </w:tc>
        <w:tc>
          <w:tcPr>
            <w:tcW w:w="992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78F3" w:rsidRPr="00DB78F3" w:rsidRDefault="00DB78F3" w:rsidP="00DB78F3">
      <w:pPr>
        <w:spacing w:after="0"/>
        <w:rPr>
          <w:rFonts w:ascii="Times New Roman" w:hAnsi="Times New Roman" w:cs="Times New Roman"/>
        </w:rPr>
      </w:pP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Суддя_____________________________</w:t>
      </w: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 xml:space="preserve">* Види демонстрацій: - </w:t>
      </w:r>
      <w:proofErr w:type="spellStart"/>
      <w:r w:rsidRPr="00DB78F3">
        <w:rPr>
          <w:rFonts w:ascii="Times New Roman" w:hAnsi="Times New Roman" w:cs="Times New Roman"/>
          <w:sz w:val="24"/>
          <w:szCs w:val="24"/>
        </w:rPr>
        <w:t>Багатомоторність</w:t>
      </w:r>
      <w:proofErr w:type="spellEnd"/>
      <w:r w:rsidRPr="00DB78F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B78F3">
        <w:rPr>
          <w:rFonts w:ascii="Times New Roman" w:hAnsi="Times New Roman" w:cs="Times New Roman"/>
          <w:sz w:val="24"/>
          <w:szCs w:val="24"/>
        </w:rPr>
        <w:t>уборка</w:t>
      </w:r>
      <w:proofErr w:type="spellEnd"/>
      <w:r w:rsidRPr="00DB78F3">
        <w:rPr>
          <w:rFonts w:ascii="Times New Roman" w:hAnsi="Times New Roman" w:cs="Times New Roman"/>
          <w:sz w:val="24"/>
          <w:szCs w:val="24"/>
        </w:rPr>
        <w:t>-випуск шасі;</w:t>
      </w: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B78F3">
        <w:rPr>
          <w:rFonts w:ascii="Times New Roman" w:hAnsi="Times New Roman" w:cs="Times New Roman"/>
          <w:sz w:val="24"/>
          <w:szCs w:val="24"/>
        </w:rPr>
        <w:t>уборка</w:t>
      </w:r>
      <w:proofErr w:type="spellEnd"/>
      <w:r w:rsidRPr="00DB78F3">
        <w:rPr>
          <w:rFonts w:ascii="Times New Roman" w:hAnsi="Times New Roman" w:cs="Times New Roman"/>
          <w:sz w:val="24"/>
          <w:szCs w:val="24"/>
        </w:rPr>
        <w:t>-випуск закрилків; скид бомб або паливних баків;</w:t>
      </w: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політ під кутом більше 30</w:t>
      </w:r>
      <w:r w:rsidRPr="00DB78F3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DB78F3">
        <w:rPr>
          <w:rFonts w:ascii="Times New Roman" w:hAnsi="Times New Roman" w:cs="Times New Roman"/>
          <w:sz w:val="24"/>
          <w:szCs w:val="24"/>
        </w:rPr>
        <w:t>; одна пряма петля; перевернутий політ</w:t>
      </w: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 xml:space="preserve">(3 круги); поворот на </w:t>
      </w:r>
      <w:proofErr w:type="spellStart"/>
      <w:r w:rsidRPr="00DB78F3">
        <w:rPr>
          <w:rFonts w:ascii="Times New Roman" w:hAnsi="Times New Roman" w:cs="Times New Roman"/>
          <w:sz w:val="24"/>
          <w:szCs w:val="24"/>
        </w:rPr>
        <w:t>гірці</w:t>
      </w:r>
      <w:proofErr w:type="spellEnd"/>
      <w:r w:rsidRPr="00DB78F3">
        <w:rPr>
          <w:rFonts w:ascii="Times New Roman" w:hAnsi="Times New Roman" w:cs="Times New Roman"/>
          <w:sz w:val="24"/>
          <w:szCs w:val="24"/>
        </w:rPr>
        <w:t>; вісімка; "конвеєр"; лінива вісімка;</w:t>
      </w: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скид парашута; імітація заходу на посадку; довільний маневр.</w:t>
      </w:r>
    </w:p>
    <w:p w:rsidR="00DB78F3" w:rsidRPr="00DB78F3" w:rsidRDefault="00DB78F3" w:rsidP="00DB78F3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78F3">
        <w:rPr>
          <w:rFonts w:ascii="Times New Roman" w:hAnsi="Times New Roman" w:cs="Times New Roman"/>
          <w:b/>
          <w:sz w:val="28"/>
          <w:szCs w:val="28"/>
        </w:rPr>
        <w:t>Бланк польотної оцінки пілотажної моделі</w:t>
      </w:r>
    </w:p>
    <w:p w:rsidR="00DB78F3" w:rsidRPr="00DB78F3" w:rsidRDefault="00DB78F3" w:rsidP="00DB78F3">
      <w:pPr>
        <w:spacing w:after="0"/>
        <w:rPr>
          <w:rFonts w:ascii="Times New Roman" w:hAnsi="Times New Roman" w:cs="Times New Roman"/>
        </w:rPr>
      </w:pP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78F3">
        <w:rPr>
          <w:rFonts w:ascii="Times New Roman" w:hAnsi="Times New Roman" w:cs="Times New Roman"/>
          <w:sz w:val="24"/>
          <w:szCs w:val="24"/>
        </w:rPr>
        <w:t>Учасник_____________________________________________ Модель____________________</w:t>
      </w:r>
    </w:p>
    <w:p w:rsidR="00DB78F3" w:rsidRPr="00DB78F3" w:rsidRDefault="00DB78F3" w:rsidP="00DB78F3">
      <w:pPr>
        <w:spacing w:after="0"/>
        <w:rPr>
          <w:rFonts w:ascii="Times New Roman" w:hAnsi="Times New Roman" w:cs="Times New Roman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851"/>
        <w:gridCol w:w="1134"/>
        <w:gridCol w:w="1134"/>
      </w:tblGrid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Демонстрація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Коеф</w:t>
            </w:r>
            <w:proofErr w:type="spellEnd"/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Оцінка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Сума</w:t>
            </w: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Зліт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Двійний поворот на </w:t>
            </w:r>
            <w:proofErr w:type="spellStart"/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гірці</w:t>
            </w:r>
            <w:proofErr w:type="spellEnd"/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 прямі петлі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 на спині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 зворотні петлі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квадратних петлі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зворотні квадратні петлі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трикутні петлі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Дві горизонтальні вісімки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квадратні горизонтальні вісімки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вертикальні вісімки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Пісочний годинник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вісімки над головою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 перехресні  вісімки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c>
          <w:tcPr>
            <w:tcW w:w="5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677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Посадка</w:t>
            </w:r>
          </w:p>
        </w:tc>
        <w:tc>
          <w:tcPr>
            <w:tcW w:w="851" w:type="dxa"/>
          </w:tcPr>
          <w:p w:rsidR="00DB78F3" w:rsidRPr="00DB78F3" w:rsidRDefault="00DB78F3" w:rsidP="00DB7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8F3" w:rsidRPr="00DB78F3" w:rsidTr="009B3B51">
        <w:trPr>
          <w:trHeight w:val="491"/>
        </w:trPr>
        <w:tc>
          <w:tcPr>
            <w:tcW w:w="7196" w:type="dxa"/>
            <w:gridSpan w:val="4"/>
            <w:vAlign w:val="center"/>
          </w:tcPr>
          <w:p w:rsidR="00DB78F3" w:rsidRPr="00DB78F3" w:rsidRDefault="00DB78F3" w:rsidP="00DB78F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78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сума балів</w:t>
            </w:r>
          </w:p>
        </w:tc>
        <w:tc>
          <w:tcPr>
            <w:tcW w:w="1134" w:type="dxa"/>
          </w:tcPr>
          <w:p w:rsidR="00DB78F3" w:rsidRPr="00DB78F3" w:rsidRDefault="00DB78F3" w:rsidP="00DB7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78F3" w:rsidRPr="00DB78F3" w:rsidRDefault="00DB78F3" w:rsidP="00DB78F3">
      <w:pPr>
        <w:shd w:val="clear" w:color="auto" w:fill="FFFFFF"/>
        <w:spacing w:after="0" w:line="276" w:lineRule="auto"/>
        <w:jc w:val="right"/>
        <w:rPr>
          <w:rFonts w:ascii="Times New Roman" w:hAnsi="Times New Roman" w:cs="Times New Roman"/>
          <w:b/>
        </w:rPr>
      </w:pPr>
    </w:p>
    <w:p w:rsidR="00DB78F3" w:rsidRPr="00DB78F3" w:rsidRDefault="00DB78F3" w:rsidP="00DB78F3">
      <w:pPr>
        <w:spacing w:after="0"/>
        <w:rPr>
          <w:rFonts w:ascii="Times New Roman" w:hAnsi="Times New Roman" w:cs="Times New Roman"/>
          <w:b/>
        </w:rPr>
      </w:pPr>
      <w:r w:rsidRPr="00DB78F3">
        <w:rPr>
          <w:rFonts w:ascii="Times New Roman" w:hAnsi="Times New Roman" w:cs="Times New Roman"/>
          <w:sz w:val="24"/>
          <w:szCs w:val="24"/>
        </w:rPr>
        <w:t>Суддя_____________________________</w:t>
      </w:r>
    </w:p>
    <w:p w:rsidR="005E1EEC" w:rsidRPr="00DB78F3" w:rsidRDefault="005E1EEC" w:rsidP="00DB78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sectPr w:rsidR="005E1EEC" w:rsidRPr="00DB78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01D5A"/>
    <w:multiLevelType w:val="hybridMultilevel"/>
    <w:tmpl w:val="6EE6DA0E"/>
    <w:lvl w:ilvl="0" w:tplc="DCD2FFDE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E1EEC"/>
    <w:rsid w:val="001437AE"/>
    <w:rsid w:val="001538C1"/>
    <w:rsid w:val="001A3A9F"/>
    <w:rsid w:val="002B7C61"/>
    <w:rsid w:val="004719FE"/>
    <w:rsid w:val="00592C33"/>
    <w:rsid w:val="005D6A64"/>
    <w:rsid w:val="005E1EEC"/>
    <w:rsid w:val="00665244"/>
    <w:rsid w:val="007C27C4"/>
    <w:rsid w:val="008F2A75"/>
    <w:rsid w:val="009329BC"/>
    <w:rsid w:val="00953D4D"/>
    <w:rsid w:val="00B84050"/>
    <w:rsid w:val="00DB78F3"/>
    <w:rsid w:val="00EB425D"/>
    <w:rsid w:val="00FA1185"/>
    <w:rsid w:val="00FD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23A0E-FADF-43C5-8BFD-BAE6BE98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D4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A1185"/>
    <w:pPr>
      <w:ind w:left="720"/>
      <w:contextualSpacing/>
    </w:pPr>
  </w:style>
  <w:style w:type="table" w:styleId="a5">
    <w:name w:val="Table Grid"/>
    <w:basedOn w:val="a1"/>
    <w:uiPriority w:val="59"/>
    <w:rsid w:val="00DB78F3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6684</Words>
  <Characters>3810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child</cp:lastModifiedBy>
  <cp:revision>12</cp:revision>
  <dcterms:created xsi:type="dcterms:W3CDTF">2025-12-17T11:53:00Z</dcterms:created>
  <dcterms:modified xsi:type="dcterms:W3CDTF">2025-12-17T13:07:00Z</dcterms:modified>
</cp:coreProperties>
</file>